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64" w:rsidRPr="00015764" w:rsidRDefault="00015764" w:rsidP="000157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157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</w:p>
    <w:p w:rsidR="00015764" w:rsidRPr="00432342" w:rsidRDefault="00015764" w:rsidP="004323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015764" w:rsidRPr="00015764" w:rsidRDefault="00015764" w:rsidP="00432342">
      <w:pPr>
        <w:pStyle w:val="a3"/>
        <w:jc w:val="center"/>
        <w:rPr>
          <w:lang w:val="uk-UA"/>
        </w:rPr>
      </w:pPr>
    </w:p>
    <w:p w:rsidR="00015764" w:rsidRPr="00015764" w:rsidRDefault="00015764" w:rsidP="00432342">
      <w:pPr>
        <w:pStyle w:val="a3"/>
        <w:jc w:val="center"/>
        <w:rPr>
          <w:lang w:val="uk-UA"/>
        </w:rPr>
      </w:pPr>
      <w:r w:rsidRPr="00015764">
        <w:rPr>
          <w:lang w:val="uk-UA"/>
        </w:rPr>
        <w:t>Н А К А З</w:t>
      </w:r>
    </w:p>
    <w:p w:rsidR="00015764" w:rsidRPr="00015764" w:rsidRDefault="00015764" w:rsidP="00432342">
      <w:pPr>
        <w:pStyle w:val="a3"/>
        <w:jc w:val="both"/>
        <w:rPr>
          <w:lang w:val="uk-UA"/>
        </w:rPr>
      </w:pPr>
    </w:p>
    <w:p w:rsidR="00015764" w:rsidRPr="00015764" w:rsidRDefault="00432342" w:rsidP="00432342">
      <w:pPr>
        <w:pStyle w:val="a3"/>
        <w:rPr>
          <w:lang w:val="uk-UA"/>
        </w:rPr>
      </w:pPr>
      <w:r>
        <w:rPr>
          <w:lang w:val="uk-UA"/>
        </w:rPr>
        <w:t>N 616 від 31.08.2001</w:t>
      </w:r>
      <w:r w:rsidR="00015764" w:rsidRPr="00015764">
        <w:rPr>
          <w:lang w:val="uk-UA"/>
        </w:rPr>
        <w:t xml:space="preserve">            </w:t>
      </w:r>
      <w:r>
        <w:rPr>
          <w:lang w:val="uk-UA"/>
        </w:rPr>
        <w:t xml:space="preserve">                                                                              </w:t>
      </w:r>
      <w:r w:rsidR="00015764" w:rsidRPr="00015764">
        <w:rPr>
          <w:lang w:val="uk-UA"/>
        </w:rPr>
        <w:t xml:space="preserve">    Зареєстровано в Міністерстві</w:t>
      </w:r>
    </w:p>
    <w:p w:rsidR="00015764" w:rsidRPr="00015764" w:rsidRDefault="00432342" w:rsidP="00432342">
      <w:pPr>
        <w:pStyle w:val="a3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proofErr w:type="spellStart"/>
      <w:r w:rsidR="00015764" w:rsidRPr="00015764">
        <w:rPr>
          <w:lang w:val="uk-UA"/>
        </w:rPr>
        <w:t>м.Київ</w:t>
      </w:r>
      <w:proofErr w:type="spellEnd"/>
      <w:r w:rsidR="00015764" w:rsidRPr="00015764">
        <w:rPr>
          <w:lang w:val="uk-UA"/>
        </w:rPr>
        <w:t xml:space="preserve">            </w:t>
      </w:r>
      <w:r>
        <w:rPr>
          <w:lang w:val="uk-UA"/>
        </w:rPr>
        <w:t xml:space="preserve">                                                    </w:t>
      </w:r>
      <w:r w:rsidR="00015764" w:rsidRPr="00015764">
        <w:rPr>
          <w:lang w:val="uk-UA"/>
        </w:rPr>
        <w:t xml:space="preserve">      юстиції України</w:t>
      </w:r>
    </w:p>
    <w:p w:rsidR="00015764" w:rsidRPr="00015764" w:rsidRDefault="00015764" w:rsidP="00432342">
      <w:pPr>
        <w:pStyle w:val="a3"/>
        <w:jc w:val="right"/>
        <w:rPr>
          <w:lang w:val="uk-UA"/>
        </w:rPr>
      </w:pPr>
      <w:r w:rsidRPr="00015764">
        <w:rPr>
          <w:lang w:val="uk-UA"/>
        </w:rPr>
        <w:t>28 грудня 2001 р.</w:t>
      </w:r>
    </w:p>
    <w:p w:rsidR="00015764" w:rsidRPr="00015764" w:rsidRDefault="00015764" w:rsidP="00432342">
      <w:pPr>
        <w:pStyle w:val="a3"/>
        <w:jc w:val="right"/>
        <w:rPr>
          <w:lang w:val="uk-UA"/>
        </w:rPr>
      </w:pPr>
      <w:r w:rsidRPr="00015764">
        <w:rPr>
          <w:lang w:val="uk-UA"/>
        </w:rPr>
        <w:t>за N 1093/6284</w:t>
      </w:r>
    </w:p>
    <w:p w:rsidR="00015764" w:rsidRPr="00015764" w:rsidRDefault="00015764" w:rsidP="00432342">
      <w:pPr>
        <w:pStyle w:val="a3"/>
        <w:jc w:val="both"/>
        <w:rPr>
          <w:lang w:val="uk-UA"/>
        </w:rPr>
      </w:pPr>
      <w:r w:rsidRPr="00015764">
        <w:rPr>
          <w:lang w:val="uk-UA"/>
        </w:rPr>
        <w:t xml:space="preserve"> </w:t>
      </w:r>
    </w:p>
    <w:p w:rsidR="00015764" w:rsidRPr="00015764" w:rsidRDefault="00015764" w:rsidP="00432342">
      <w:pPr>
        <w:pStyle w:val="a3"/>
        <w:jc w:val="both"/>
        <w:rPr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Про затвердження Положення про порядок розслідування нещасних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випадків, що сталися під час навчально-виховного процесу в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навчальних закладах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( Із змінами, внесеними згідно з Наказом Міністерства освіти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і науки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N 773 ( z1364-04 ) від 05.07.2004 ) </w:t>
      </w:r>
    </w:p>
    <w:p w:rsidR="00015764" w:rsidRPr="00015764" w:rsidRDefault="00015764" w:rsidP="00432342">
      <w:pPr>
        <w:pStyle w:val="a3"/>
        <w:jc w:val="both"/>
        <w:rPr>
          <w:lang w:val="uk-UA"/>
        </w:rPr>
      </w:pPr>
      <w:r w:rsidRPr="00015764">
        <w:rPr>
          <w:lang w:val="uk-UA"/>
        </w:rPr>
        <w:t xml:space="preserve"> </w:t>
      </w:r>
    </w:p>
    <w:p w:rsidR="00015764" w:rsidRPr="00015764" w:rsidRDefault="00015764" w:rsidP="00432342">
      <w:pPr>
        <w:pStyle w:val="a3"/>
        <w:jc w:val="both"/>
        <w:rPr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На виконання  Законів України "Про освіту" ( 1060-12 ),  "Про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охорону праці" ( 2694-12 ) та  розпорядження  Міністерства  освіти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24.06.99 N 62 </w:t>
      </w:r>
      <w:r w:rsidRPr="00C74C6F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1. Затвердити Положення про  порядок  розслідування  нещасних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випадків,   що  сталися  під  час  навчально-виховного  процесу  в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закладах (далі - Положення), що додається.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2. Надрукувати  це  Положення   в   Інформаційному   збірнику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України.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3. Міністерству    освіти    Автономної    Республіки   Крим,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управлінням освіти і науки обласних, Київської та Севастопольської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міських   державних  адміністрацій,  ректорам  (директорам)  вищих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закладів забезпечити вивчення  Положення  в  навчальних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закладах і установах освіти.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4. Уважати   таким,   що  втратило  чинність,  Положення  про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 охорони  праці  та  порядок  розслідування   нещасних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випадків  у  навчально-виховних закладах (розділ II),  затверджене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наказом  Міністерства   освіти    України   від   30.11.93   N 429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( z0178-93 ),   зареєстроване   в   Міністерстві  юстиції  України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03.12.93 за N 178.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5. Контроль  за  виконанням  наказу  покласти  на  заступника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міністра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Богомолова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А.Г.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Міністр                                               В.Г.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Кремень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ЗАТВЕРДЖЕНО </w:t>
      </w:r>
    </w:p>
    <w:p w:rsidR="00015764" w:rsidRPr="00432342" w:rsidRDefault="00015764" w:rsidP="0043234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Наказ Міністерства освіти і </w:t>
      </w:r>
    </w:p>
    <w:p w:rsidR="00015764" w:rsidRPr="00432342" w:rsidRDefault="00015764" w:rsidP="0043234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науки України </w:t>
      </w:r>
    </w:p>
    <w:p w:rsidR="00015764" w:rsidRPr="00432342" w:rsidRDefault="00015764" w:rsidP="0043234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31.08.2001 N 616 </w:t>
      </w:r>
    </w:p>
    <w:p w:rsidR="00015764" w:rsidRPr="00432342" w:rsidRDefault="00015764" w:rsidP="0043234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Зареєстровано в Міністерстві </w:t>
      </w:r>
    </w:p>
    <w:p w:rsidR="00015764" w:rsidRPr="00432342" w:rsidRDefault="00015764" w:rsidP="0043234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юстиції України </w:t>
      </w:r>
    </w:p>
    <w:p w:rsidR="00015764" w:rsidRPr="00432342" w:rsidRDefault="00015764" w:rsidP="00432342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28 грудня 2001 р. </w:t>
      </w:r>
    </w:p>
    <w:p w:rsidR="00015764" w:rsidRPr="00432342" w:rsidRDefault="00015764" w:rsidP="00432342">
      <w:pPr>
        <w:pStyle w:val="a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за N 1093/6284</w:t>
      </w: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015764" w:rsidRPr="00432342" w:rsidRDefault="00015764" w:rsidP="0043234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про порядок розслідування нещасних випадків, що сталися під час</w:t>
      </w:r>
    </w:p>
    <w:p w:rsidR="00015764" w:rsidRPr="00432342" w:rsidRDefault="00015764" w:rsidP="0043234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навчально-виховного процесу в навчальних закладах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1. Галузь застосування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Це Положення розроблено відповідно до  Законів  України  "Про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освіту"  (  1060-12  ),  "Про  охорону праці" ( 2694-12 ), Порядок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розслідування  та  ведення  обліку  нещасних випадків, професійних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захворювань  і  аварій  на  виробництві,  затверджений  постановою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Кабінету  Міністрів  України  від  25  серпня  2004  року  N  1112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(  1112-2004-п  ),  та  поширюється  на вищі, професійно-технічні,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загальноосвітні, дошкільні, позашкільні навчальні заклади, заклади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післядипломної  освіти  (  далі - навчальні заклади) незалежно від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форм  власності  й  підпорядкування.  (  Абзац перший розділу 1 із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змінами,  внесеними  згідно  з Наказом Міністерства освіти і науки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N 773 ( z1364-04 ) від 05.07.2004 )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Положення встановлює єдиний порядок розслідування  та  обліку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нещасних випадків,  що сталися з вихованцями,  учнями, студентами,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курсантами,  слухачами,  аспірантами під  час  навчально-виховного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процесу (1) в навчальних закладах на території України.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(1)   Навчально-виховний   процес   -   система   організації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навчально-виховної,  навчально-виробничої  діяльності,  визначеної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навчальними,   науковими,   виховними   планами   (уроки,  лекції,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лабораторні  заняття,  час  відпочинку  між  заняттями,  навчальна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практика, заняття з трудового, професійного навчання і професійної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орієнтації,  виробнича  практика,  робота  у трудових об'єднаннях,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науково-дослідні   та   дослідно-конструкторські  роботи,  походи,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екскурсії,  спортивні  змагання,  перевезення чи переходи до місця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заходів тощо).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Положення узгоджене з  ЦК  профспілки  працівників  освіти  і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науки,  Департаментом  з  нагляду  за  охороною праці Міністерства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праці  та  соціальної  політики  України,  Міністерством   охорони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здоров'я України, Державним комітетом статистики України.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Нещасні випадки, що сталися з особами, які працюють на умовах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трудового  договору (контракту) або залучені до праці у навчальних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закладах,  підлягають  розслідуванню  і   обліку   відповідно   до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Порядок   розслідування   та  ведення  обліку  нещасних  випадків,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професійних  захворювань  і  аварій  на  виробництві, затверджений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 Кабінету  Міністрів  України  від  25 серпня 2004 року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N  1112  (  1112-2004-п ). ( Абзац розділу 1 із змінами, внесеними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згідно  з  Наказом  Міністерства освіти і науки N 773 ( z1364-04 )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від 05.07.2004 )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015764"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2. Загальні положення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2.1. Розслідуванню підлягають нещасні випадки,  які трапилися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з   вихованцями,   учнями,   студентами,   курсантами,  слухачами,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аспірантами  і  призвели  до  погіршення  стану  здоров'я  (втрати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працездатності)  не  менше  ніж  на  один  день  згідно з медичним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висновком, а саме: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раптові погіршення  здоров'я,  травми,  у  тому  числі травми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через  нанесення  тілесних  пошкоджень,  нанесених  іншою  особою,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отруєння,  теплові удари,  опіки, обмороження, утоплення, ураження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електричним струмом,  блискавкою,  ушкодження,  отримані внаслідок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аварій, пожеж, стихійного лиха (землетруси, зсуви, повені, урагани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та інші надзвичайні події),  контакту з  тваринами  тощо  (далі  -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нещасні випадки).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2.2. Розслідуванню підлягають нещасні випадки, що сталися: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під час проведення навчальних занять,  у тому  числі  лекцій,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уроків,  занять  з  допризовної  підготовки,  лабораторних занять,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спортивних,  гурткових, 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позааудиторних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, позакласних, позашкільних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заходів,  інших  занять  та  в  перервах  між  ними  відповідно до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навчальних, виробничих і наукових планів;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під час проведення позакласних,  позашкільних,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позааудиторних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та інших заходів у вихідні,  святкові та канікулярні дні,  якщо ці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заходи  здійснюються  під  безпосереднім  керівництвом  працівника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даного  навчального  закладу  (викладача,   вчителя,   вихователя,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класного керівника,  майстра виробничого навчання тощо) або особи,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яка призначена  наказом  керівника  навчального  закладу  за  його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згодою;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під час  занять  з   трудового   і   професійного   навчання,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        професійних,         науково-дослідних        і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дослідно-конструкторських робіт,    виробничої    та    навчальної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практики,  які  проводяться  відповідно  до  навчальних  планів  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навчальних закладах або на дільницях (територіях), що їм належать;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під час  перебування  (відпочинку)  у  студентських  загонах,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таборах праці і відпочинку (оздоровчих),  шкільних лісництвах,  на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навчально-дослідних ділянках тощо;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під час проведення спортивних змагань,  тренувань, оздоровчих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заходів,  екскурсій, походів, експедицій, організованих навчальних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закладом у встановленому порядку;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під час перевезень вихованців,  учнів,  студентів, курсантів,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слухачів,  аспірантів до місця проведення заходів і назад, а також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у  разі  організованого  прямування  їх  на  запланований захід на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транспорті або пішки.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2.3. Погіршення  стану   здоров'я   (втрата   працездатності)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унаслідок    нещасного    випадку    встановлює    та    засвідчує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лікувально-профілактичний заклад.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2.4. За результатами розслідування нещасного випадку під  час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навчально-виховного процесу складається акт за формою Н-Н (додаток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1).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2.5. Відповідальність  за правильне і своєчасне розслідування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і  облік  нещасних  випадків,  складання  акта  за   формою   Н-Н,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 і  виконання  заходів  щодо усунення причин нещасного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випадку несе керівник навчального закладу.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2.6. У випадках відмови адміністрації навчального закладу від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складання  акта за формою Н-Н,  а також у разі незгоди потерпілого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(його батьків або особи,  яка представляє інтереси потерпілого) зі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змістом  акта  за  формою  Н-Н конфлікт розглядає орган управління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освітою вищого рівня у термін не  більше  десяти  днів  з  моменту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подання письмової заяви.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2.7. Лікувально-профілактичний    заклад,   куди   доставлено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вихованця  (учня,   студента,   курсанта,   слухача,   аспіранта),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постраждалого  внаслідок  нещасного  випадку,  що  стався  під час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навчально-виховного  процесу,  зобов'язаний  на  запит   керівника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  закладу   видати   медичний  висновок  про  характер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ушкоджень.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2.8. Після   закінчення    строку    лікування    потерпілого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(потерпілих)  керівник  навчального  закладу  направляє  до органу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освітою,  іншого органу  виконавчої  влади,  засновника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(власника),  якому  належить  навчальний заклад,  повідомлення про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наслідки нещасного випадку (додаток 2).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2.9. Нещасні  випадки,  що  сталися  з  вихованцями,  учнями,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студентами,  курсантами,  слухачами,  аспірантами  в  побуті  та 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випадках, не зазначених у п.2.2, розслідуються і беруться на облік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згідно  з  Порядком  розслідування  та  обліку  нещасних  випадків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невиробничого   характеру,   затвердженим   постановою    Кабінету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Міністрів України від 22 березня 2001 р. N 270 ( 270-2001-п ).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2.10. Особи,  що  допустили  порушення  або невиконання вимог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цього  Положення,  притягаються  до  відповідальності  згідно   із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законодавством.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3. Повідомлення про нещасні випадки,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їх розслідування та облік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3.1. Про кожний нещасний випадок,  який стався з  вихованцем,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учнем,  студентом, курсантом, слухачем, аспірантом, потерпілий або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свідок нещасного випадку негайно сповіщає безпосередньо  керівника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навчального закладу, який зобов'язаний: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терміново організувати  першу  долікарську  медичну  допомогу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потерпілому,    у   разі   необхідності   -   його   доставку   до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лікувально-профілактичного закладу,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до прибуття  комісії  з  розслідування зберегти обстановку на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місці в тому стані,  в якому вона була на момент події (якщо це не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загрожує життю і здоров'ю тих,  хто оточує, і не призведе до більш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тяжких наслідків).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Про нещасний  випадок,  що  трапився під час далеких походів,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екскурсій  або  інших  заходів  поза  територією  району  (міста),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керівник  заходу,  що проводиться,  негайно повідомляє також орган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освітою за місцем події.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3.2. Керівник навчального закладу зобов'язаний негайно  вжити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заходів  щодо  усунення  причин,  що  викликали  нещасний випадок,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повідомити  батькам  потерпілого  (особі,  яка  представляє   його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інтереси)  і  зробити  запит висновку з лікувально-профілактичного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закладу про характер і тяжкість ушкодження потерпілого.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3.3. Керівник навчального закладу, одержавши повідомлення про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нещасний  випадок,  наказом  призначає  комісію  з розслідування 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такому складі: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голова - заступник керівника навчального закладу;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члени: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 служби  охорони  праці  навчального  закладу  або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особа, на яку наказом керівника покладено ці обов'язки;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відповідного     профспілкового    органу    або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уповноважені трудового колективу,  якщо  потерпілий  не  є  членом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профспілки.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3.4. Комісія з розслідування нещасного випадку зобов'язана: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протягом трьох діб провести розслідування нещасного  випадку,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з'ясувати  обставини  і  причини,  розробити  заходи щодо усунення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причин нещасного випадку, визначити відповідальних за це осіб;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виявити і  опитати  свідків та осіб,  які допустили порушення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нормативних актів, отримати пояснення у потерпілого;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скласти акт  про нещасний випадок за формою Н-Н (додаток 1) 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п'яти  примірниках   і   направити   на   затвердження   керівнику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навчального закладу.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До акта додаються  пояснення  свідків,  потерпілого  та  інші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документи, що   характеризують  стан  місця,  де  стався  нещасний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випадок,  наявність шкідливих  і  небезпечних  факторів,  медичний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висновок  про  стан  здоров'я  потерпілого  в результаті нещасного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випадку тощо.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3.5. Керівник  навчального  закладу  протягом  3-х  діб після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закінчення розслідування затверджує акти  форми  Н-Н,  з  яких  по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одному примірнику направляє: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потерпілому або особі, яка представляє його інтереси;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до підрозділу, де стався нещасний випадок;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начальнику служби охорони праці або особі,  на яку  покладено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ці обов'язки (відповідальному);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до архіву навчального закладу;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до органу  управління  освітою за місцем навчання потерпілого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(копія - міністерству,  засновнику (власнику), до сфери управління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якого належить навчальний заклад).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3.6. Акт  форми  Н-Н  підлягає  зберіганню  в  архіві  органу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освітою,  навчального закладу протягом 55  років.  Інші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примірники  акта  та  його  копії  зберігаються до здійснення всіх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запланованих у ньому заходів, але не менше ніж п'ять років.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3.7. Нещасний випадок,  про який  потерпілий  за  відсутності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свідків  не  повідомив  керівника навчального закладу або наслідки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від якого виявилися не зразу,  розслідується протягом місяця з дня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одержання письмової заяви потерпілого (його батьків або особи, яка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представляє його інтереси).  У цьому разі  питання  про  складання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акта  за  формою  Н-Н  вирішується  комісією з розслідування після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всебічної перевірки заяви  про  нещасний  випадок,  що  стався,  з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урахуванням усіх обставин, медичного висновку про характер травми,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можливої  причини  її  походження,  свідчень  учасників  та  інших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доказів.  Одержання  медичного  висновку покладається на керівника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навчального закладу.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3.8. Нещасний випадок, що стався на підприємстві, в установі,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  з   учнями,   студентами,   курсантами,   слухачами,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аспірантами  навчальних  закладів   під   час   проходження   ними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виробничої   практики  або  виконання  робіт  на  підприємстві,  в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установі,  організації  під  керівництвом  його  посадових   осіб,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розслідується спільно з представником навчального закладу згідно з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Порядком   розслідування  та  ведення  обліку  нещасних  випадків,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професійних  захворювань  і  аварій  на  виробництві, затверджений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 Кабінету  Міністрів  України  від  25 серпня 2004 року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N  1112  (  1112-2004-п  ).  (  Пункт  3.8  розділу  3 із змінами,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внесеними  згідно  з  Наказом  Міністерства  освіти  і науки N 773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( z1364-04 ) від 05.07.2004 )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3.9. Нещасний випадок, що стався на підприємстві, в установі,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  з   учнями,   студентами,   курсантами,   слухачами,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аспірантами   навчальних  закладів,  які  проходять  практику  або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виконують роботу  під  керівництвом  вчителя,  викладача,  майстра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виробничого навчання на дільниці, виділеній підприємством для цієї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мети,   розслідується   органом    управління    освітою,    якому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підпорядкований цей навчальний заклад, або засновником (власником)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 закладу   спільно   з   представником   підприємства,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установи, організації, оформляється актом за формою Н-Н і береться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на облік органом управління  освітою,  навчальним  закладом.  Один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примірник  затвердженого  акта  форми  Н-Н направляється за місцем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навчання потерпілого,  другий -  за  підпорядкованістю  до  органу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освітою або засновнику (власнику) навчального закладу.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3.10. Нещасний   випадок,  який  стався  під  час  проведення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далеких походів,  екскурсій,  експедицій,  розслідується  комісією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органу  управління  освітою,  на  території  якого стався нещасний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випадок. У разі неможливості прибути на місце пригоди представника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закладу,  з вихованцем,  учнем,  студентом, курсантом,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слухачем  якого  стався  нещасний  випадок,  до   складу   комісії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включається  представник  однієї  з  установ,  підвідомчих  органу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 освітою,   що   проводить   розслідування.   Матеріали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розслідування,  у тому числі акти за формою Н-Н,  направляються до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органу управління   освітою   за   місцезнаходженням   навчального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закладу, засновнику (власнику) навчального закладу.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3.11. Усі нещасні випадки,  оформлені актами за  формою  Н-Н,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реєструються  органом  управління  освітою,  навчальним закладом 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журналі реєстрації нещасних випадків,  що сталися  з  вихованцями,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учнями,  студентами,  курсантами,  слухачами, аспірантами (додаток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3).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3.12. За  результатами  розслідування  не складаються акти за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формою Н-Н і не беруться на облік нещасні випадки,  що  сталися  з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вихованцями,    учнями,    студентами,    курсантами,   слухачами,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аспірантами: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унаслідок вживання    алкоголю,    наркотичних    або   інших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психотропних речовин, а також унаслідок їх дії (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асфікція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, інсульт,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зупинка  серця  тощо) за наявності медичного висновку,  якщо це не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викликано застосуванням цих речовин у  навчально-виховному процесі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або порушенням вимог безпеки щодо їх зберігання і транспортування,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або якщо  потерпілий,  який  перебував  у  стані  алкогольного  чи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наркотичного сп'яніння, був відсторонений від роботи, навчання;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під час скоєння крадіжок або  інших  злочинів,  якщо  ці  дії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зафіксовані і на них є офіційний висновок суду або прокуратури;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у разі природної смерті або самогубства.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4. Спеціальне розслідування нещасних випадків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4.1. Спеціальному розслідуванню підлягають нещасні випадки: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- групові (одночасно з двома і більше потерпілими);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- із смертельним наслідком.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4.2. Про  груповий  нещасний  випадок,  нещасний  випадок  із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смертельним  наслідком  керівник  навчального закладу зобов'язаний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негайно повідомити: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батьків потерпілого або особу, яка представляє його інтереси;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лікувально-профілактичний заклад   за   місцем,   де   стався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нещасний   випадок   (у   разі   виявлення   отруєнь   -   місцеву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санітарно-епідеміологічну службу);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орган   управління   освітою,     інший   центральний   орган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виконавчої влади,   засновника  (власника),  якому підпорядкований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навчальний заклад;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прокуратуру, орган  внутрішніх  справ  за  місцем,  де стався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нещасний випадок.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4.3. Про  кожний груповий нещасний випадок,  а також нещасний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випадок із  смертельним  наслідком  орган  управління  освітою  за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місцезнаходженням  навчального  закладу  протягом  доби повідомляє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  освіти  і  науки  України  та   надсилає   матеріали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спеціального  розслідування  в  3-денний  термін  після закінчення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розслідування.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Повідомлення передається   телеграфом,  телефоном  або  іншим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засобом зв'язку (додаток 4).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Такі самі повідомлення надсилаються,  якщо смерть потерпілого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настала під час тимчасового звільнення від  занять  у  навчальному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закладі  в  установленому  порядку.  У  таких  випадках спеціальне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розслідування  здійснюється  з  використанням  матеріалів   раніше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проведеного розслідування.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4.4. Про  груповий  нещасний  випадок,  нещасний  випадок  із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смертельним  наслідком,  що  стався  під  час   далеких   походів,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екскурсій  або  інших  заходів  поза  територією  району  (міста),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керівник  заходу,  що  проводиться,   негайно   повідомляє   орган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освітою, прокуратуру за місцем події, керівника закладу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освіти, де навчається потерпілий.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4.5. Спеціальне  розслідування  нещасного  випадку,  під  час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якого  загинуло  від  1  до  4  осіб  або  травмовано  до 10 осіб,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  комісією   із   спеціального   розслідування,    яка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призначається  наказом  керівника  органу  управління  освітою  за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місцезнаходженням  навчального  закладу,  за  участю  представника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 України.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4.6. Спеціальне  розслідування  нещасного  випадку,  під  час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якого загинуло 5 і більше осіб або травмовано 10  і  більше  осіб,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 комісією  із спеціального розслідування,  призначеною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наказом Міністерства освіти і науки України.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Нещасні випадки   з   особливо  тяжкими  наслідками  (у  разі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загибелі 5 і  більше  осіб  або  травмування  10  і  більше  осіб)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розглядаються  на  засіданні  колегії  Міністерства освіти і науки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України.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4.7. До  складу   комісії   із   спеціального   розслідування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групового  нещасного  випадку  і  випадку із смертельним наслідком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входять: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голова -  керівник  (заступник)  органу управління освітою (у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разі загибелі 5 і більше осіб або травмування 10  і  більше  осіб)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або  керівник (заступник) навчального закладу (у разі загибелі від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1 до 4 осіб або травмування до 10 осіб);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члени -  керівник (заступник) навчального закладу,  начальник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(працівник)  служби  охорони  праці,   представник   педагогічного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колективу,   представник  Міністерства  освіти  і  науки  України,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представник профспілки, членами якої є потерпілі.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Залежно від конкретних умов (кількості загиблих,  характеру і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можливих наслідків аварії тощо)  до  складу  комісії  можуть  бути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включені  представники  органів  державного  нагляду  за  охороною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праці,  пожежного нагляду,  органів охорони здоров'я,  спеціалісти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відповідного  штабу цивільної оборони та реагування на надзвичайні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ситуації та інших органів.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Члени комісії   із  спеціального  розслідування  мають  право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одержувати письмові та усні пояснення від працівників  навчального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закладу та свідків події або проводити їх опитування.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Члени комісії   із   спеціального    розслідування    повинні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зустрітися  з  потерпілими  або  членами  їх  сімей,  розглянути і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вирішити на місці соціальні питання або внести пропозиції  про  їх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відповідним органам, а також дати роз'яснення потерпілим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(сім'ям) щодо їх прав відповідно до законодавства.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4.8. Комісія із спеціального розслідування протягом  10  днів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розслідує    нещасний   випадок   і   складає   акт   спеціального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розслідування (додаток 5),  оформляє інші  необхідні  документи  і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матеріали.  За потреби встановлений термін розслідування може бути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продовжений  органом,  який  утворив   комісію   із   спеціального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розслідування.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Копії актів  спеціального  розслідування  і  форми  Н-Н   (на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кожного потерпілого окремо) та наказ керівника навчального закладу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розслідування нещасного випадку  направляються  до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органу управління освітою за підпорядкованістю,  який зобов'язаний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один примірник направити до Міністерства освіти  і науки  України,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іншого органу центральної виконавчої влади, засновника (власника),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якому підпорядкований навчальний заклад.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4.9. До матеріалів спеціального розслідування відносяться: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копія наказу    про   створення   комісії   із   спеціального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розслідування;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акт спеціального розслідування;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копія акта за формою Н-Н на кожного потерпілого окремо;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плани, схеми і фотознімки місця події;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протоколи опитувань,  пояснення свідків нещасного випадку  та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інших  причетних осіб,  а також посадових осіб,  відповідальних за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дотримання вимог норм і правил з охорони праці;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витяг з   журналу  про  проходження  потерпілим  навчання  та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інструктажів з охорони праці, безпеки життєдіяльності;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медичний висновок  про  характер  і  тяжкість  ушкоджень,  що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заподіяні потерпілому, або причини його смерті;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висновок експертної  комісії  (якщо  така  була створена) про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причини  нещасного  випадку,  результати  лабораторних  та   інших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досліджень, експериментів, аналізів тощо.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4.10. На   вимогу   комісії   із  спеціального  розслідування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адміністрація зобов'язана: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запросити для   участі   в  розслідуванні  нещасного  випадку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спеціалістів-експертів,  з  яких   може   створюватись   експертна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комісія;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зробити фотознімки  пошкодженого  об'єкта,  місця   нещасного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випадку та подати інші необхідні документи;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провести технічні   розрахунки,   лабораторні    дослідження,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випробування та інші роботи;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надати транспортні засоби та засоби  зв'язку,  необхідні  для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роботи комісії з розслідування;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забезпечити друкування,  розмноження у  необхідній  кількості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матеріалів спеціального розслідування.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Експертна комісія  створюється   за   розпорядженням   голови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комісії  із  спеціального  розслідування.  Питання,  які вимагають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експертного висновку,  і матеріали з висновками експертної комісії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оформляються письмово.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4.11. Навчальний   заклад,   де   стався   нещасний  випадок,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компенсує витрати, пов'язані з діяльністю комісії та залученням до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її   роботи  спеціалістів.  Відшкодування  витрат  на  відрядження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працівників,  які є членами комісії або  залучені  до  її  роботи,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заклад здійснює відповідно до законодавства.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4.12. Голова комісії,  яка проводила спеціальне розслідування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нещасного випадку,  у п'ятиденний  термін  після  його  закінчення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направляє  матеріали до прокуратури за місцем,  де стався груповий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нещасний випадок або випадок із смертельним наслідком.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4.13. Керівник   навчального   закладу,   органу   управління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освітою,  якому підпорядкований навчальний заклад,  зобов'язаний 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п'ятиденний термін розглянути матеріали спеціального розслідування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нещасного   випадку  і  видати  наказ  про  вжиття  запропонованих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комісією із спеціального розслідування  заходів  щодо  запобігання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подібним випадкам,  а також притягти до відповідальності осіб, які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допустили порушення законодавчих та нормативних  актів  з  охорони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праці, вимог безпеки проведення навчально-виховного процесу.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Про виконання зазначених заходів керівник навчального закладу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письмово повідомляє орган управління освітою за підпорядкованістю.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4.14. Міністерство  освіти  і  науки  України після одержання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матеріалів спеціального розслідування повинно розглянути обставини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і  причини  смертельного  або  групового  нещасного  випадку  і за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результатами розгляду розробити заходи щодо  запобігання  подібним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випадкам.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4.15. Відомості  про  всі нещасні випадки за підсумками року,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оформлені актами за формою Н-Н, узагальнюються у звіті (додаток 6)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і  з  пояснювальною  запискою  (стислим аналізом причин і та видів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подій,  що призвели до нещасних випадків) надсилаються  навчальним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закладом  до місцевого органу управління освітою (первинний звіт),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іншому органу центральної виконавчої влади, засновнику (власнику),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якому  належить  навчальний  заклад;  органи управління освітою на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місцях складають зведений звіт, який надсилають органам управління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освітою за підпорядкованістю.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4.16. Керівник  навчального  закладу несе відповідальність за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достовірність  зазначених  у  звіті   відомостей   відповідно   до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4.17. Якщо  у звітному періоді настала смерть потерпілого від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нещасного випадку,  що стався минулого року, то у звіті за минулий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період  цей  випадок  мав  бути зарахований до загальної кількості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потерпілих,  а у  звітному  періоді  -  тільки  до  потерпілих  із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смертельним наслідком.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4.18. Навчальний заклад, Міністерство освіти і науки України,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інші  центральні  органи  виконавчої  влади,   органи   управління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освітою,  засновник  (власник),  якому  підпорядкований навчальний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заклад,  проводять аналіз причин нещасних випадків,  що трапились,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розробляють заходи  щодо   запобігання, заслуховують на засіданнях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колегій,    нарадах    стан    травматизму     серед     учасників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навчально-виховного процесу.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4.19. Контроль  за  правильним  і своєчасним розслідуванням і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обліком нещасних випадків,  що трапились  з  вихованцями,  учнями,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студентами,    курсантами,    слухачами,   аспірантами   під   час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навчально-виховного процесу, а також за  виконанням  заходів  щодо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усунення причин нещасних випадків здійснюють Міністерство освіти і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науки  України,   інші   центральні   органи   виконавчої   влади,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 освіти Автономної Республіки Крим,  органи управління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освітою на  місцях,  засновники  (власники),  яким  підпорядковані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навчальні заклади.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Міністерство освіти  і  науки  України  здійснює  оперативний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облік  загальної  кількості  потерпілих,  у  тому  числі  під  час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групових нещасних випадків та  нещасних  випадків  із  смертельним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наслідком.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 департаменту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економіки та соціального розвитку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                  П.М.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Куліков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Додаток 1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до п.2.4 Положення про порядок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розслідування нещасних випадків, що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сталися під час навчально-виховного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процесу в навчальних закладах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Форма Н-Н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ЗАТВЕРДЖУЮ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_______________________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(посада, ініціали, прізвище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керівника закладу освіти)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(підпис)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"_____"__________200__р.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Акт N_______________________________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про нещасний  випадок,  що  стався   з   вихованцем,   учнем,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студентом,  курсантом,  слухачем,  аспірантом  навчального закладу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(складається у п'яти примірниках)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1. Прізвище, ім'я та по батькові потерпілого 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2. Стать: чоловіча, жіноча (потрібне підкреслити) 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3. Рік народження ___________________________________________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4. Навчальний заклад, клас, група, де навчається, виховується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потерпілий _______________________________________________________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_______________________________________________________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5. Підпорядкованість (належність) навчального закладу _______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____________________________________________________________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____________________________________________________________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(міністерство, інший центральний орган виконавчої влади, орган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управління освітою, засновник (власник), якому підпорядкований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навчальний заклад)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6. Поштовий індекс та адреса навчального закладу ____________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__________________________________________________________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7. Місце, де стався нещасний випадок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8. Прізвище,  ім'я  та  по  батькові   вихователя,   вчителя,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викладача,  керівника  навчального закладу,  у класі (групі) якого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стався нещасний випадок __________________________________________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9. Дата проведення інструктажу,  навчання  з  охорони  праці,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безпеки життєдіяльності: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інструктаж вступний ___________________________________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інструктаж первинний __________________________________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10. Дата і час нещасного випадку 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(година, число, місяць, рік)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11. Обставини, за яких стався нещасний випадок ______________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_____________________________________________________________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_____________________________________________________________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_____________________________________________________________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12. Подія, що призвела до нещасного випадку _________________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_____________________________________________________________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13. Причини нещасного випадку _______________________________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_____________________________________________________________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14. Наслідки нещасного випадку 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(смертельний чи не смертельний)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15. Перебування   потерпілого   в   стані   алкогольного   чи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наркотичного сп'яніння ___________________________________________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16. Заходи щодо усунення наслідків нещасного випадку: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N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N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|     Зміст    |    Термін    |   Виконавець |   Відмітка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з/п   |    заходу    |   виконання  |    (посада,  |      про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|              |              |   прізвище,  |   виконання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|              |              |   ініціали)  |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-----------------------------------------------------------------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17. Особи,  які допустили  порушення  законодавчих  та  інших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нормативних актів з охорони праці 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(прізвище, ім'я, по батькові,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______________________________________________________________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професія, посада, навчальний заклад; статті, параграфи,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______________________________________________________________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пункти порушених ними законодавчих та інших нормативних актів)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18. Свідки нещасного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ипадку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(прізвище, ім'я, по батькові, рік народження)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19. Висновки лікувально-профілактичного закладу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Діагноз за     |       Звільнений        |   Число  днів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довідкою       |      від  навчання      |    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невідвіду-</w:t>
      </w:r>
      <w:proofErr w:type="spellEnd"/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лікувально-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    (відвідування) у    |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вання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навчального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профілактичного|   навчальному  закладі  |      закладу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закладу        |                         |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----------------+-------------------------+-------------------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Акт  складено __________________________________________________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(число, місяць, рік)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Голова  комісії ________________________________________________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(посада)       (Підпис, ініціали, прізвище)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Члени  комісії __________________________________________________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(посада)       (Підпис, ініціали, прізвище)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Додаток 2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до п.2.8 Положення  про  порядок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розслідування нещасних випадків, що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сталися під час навчально-виховного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процесу в навчальних закладах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______________________________________________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(найменування органу управління освітою, куди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______________________________________________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направляється повідомлення,  його адреса)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Повідомлення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про наслідки нещасного випадку, що стався з потерпілим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_____________________________________________________,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(прізвище, ім'я та по батькові)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який(а) навчається, виховується___________________________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(навчальний заклад)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______________________________________________________,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(клас, група)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за  актом  форми  Н-Н N_____ від "____" _________20___р.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Наслідки  нещасного  випадку (відповідно до п.19  акта  за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формою Н-Н):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потерпілий  одужав, установлена  інвалідність  I, II, III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групи, помер (потрібне  підкреслити)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------------------------------------------------------------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Діагноз за     |     Звільнений від       |  Число днів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довідкою       |      навчання            |  невідвідування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лікувально-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    (відвідування) у     |  навчального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профілактичної |     навчальному закладі  |  закладу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установи       |                          |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------------------------------------------------------------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Керівник навчального закладу     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(підпис) (ініціали, прізвище)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"_____" _______________20____ р.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Додаток 3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до п.3.11 Положення про порядок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розслідування нещасних  випадків, що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сталися  під час навчально-виховного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процесу в навчальних закладах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Журнал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реєстрації нещасних випадків, що сталися з вихованцями,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учнями, студентами, курсантами, слухачами, аспірантами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(назва навчального закладу)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N  |Дата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Пріз-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|Клас |Місце  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Корот-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|Дата  |Діагноз 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При-</w:t>
      </w:r>
      <w:proofErr w:type="spellEnd"/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N  |події|вище,   |(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гру-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|події  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кі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об-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скла-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|та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на-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міт-</w:t>
      </w:r>
      <w:proofErr w:type="spellEnd"/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з/п|     |ім'я та |па)  |(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аудито-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стави-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|дання,|слідки  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    |по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ба-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|    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рія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,   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ни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і   |номер |нещасного|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   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тькові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|     |клас,   |причини|акта  |випадку  |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   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потер-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|    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підпри-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нещас-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|за    |         |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   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пілого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, |    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ємство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,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ного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|формою|         |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    |рік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на-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|     | місце  |випадку|Н-Н   |         |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   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родження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|     |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прове-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|       |      |         |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    |        |     |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дення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|       |      |         |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    |        |     | заходу |       |      |         |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    |        |     |та ін.) |       |      |         |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----+-----+--------+-----+--------+-------+------+---------+------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1  |  2  |    3   |  4  |   5    |   6   |   7  |    8    |   9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------------------------------------------------------------------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Додаток 4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до п.4.3 Положення про порядок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розслідування нещасних випадків, що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сталися під час навчально-виховного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процесу в навчальних закладах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____________________________________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(найменування органу управління освітою,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________________________________________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куди надсилається повідомлення,  його адреса)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Повідомлення про нещасний випадок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Дата і час, коли стався нещасний випадок ____________________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___________________________________________________________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Найменування    навчального    закладу,   його      засновник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(власник) ________________________________________________________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_______________________________________________________________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Місце, де  стався  нещасний випадок (аудиторія,  лабораторія,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клас,  майстерня,  підприємство,  позашкільний навчальний  заклад,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місце     проведення     заходу     тощо)     і    його    коротка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характеристика____________________________________________________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_____________________________________________________________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Дані про   потерпілого   (потерпілих):   прізвище,  ім'я,  по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батькові, рік народження, клас (група) ___________________________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_____________________________________________________________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У разі групових нещасних  випадків - характер  травм у потерпілих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_____________________________________________________________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Обставини і можливі причини нещасного випадку ____________________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____________________________________________________________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Дата, час передачі інформації та прізвище особи, яка передала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її    ____________________________________________________________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Примітка. Міністерство  освіти  і   науки   України   отримує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 про  нещасний  випадок за підпорядкованістю протягом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доби (факсом, телеграфом, телефоном тощо).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Додаток 5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до 4.8 Положення про порядок розслідування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нещасних випадків, що сталися під час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навчально-виховного процесу в навчальних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закладах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Акт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спеціального розслідування групового нещасного випадку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або нещасного випадку із смертельним наслідком,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що стався "______"_____________ ______ р.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о _____________ годині ___________ хвилин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(повне найменування навчального закладу, його засновник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(власник), найменування органу, до сфери управління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якого належить навчальний заклад)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              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(дата складання акта)                 (місце складання акта: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село, район, місто, область)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Комісія, призначена наказом (розпорядженням) від 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N ______   _____________________________________________________,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(найменування органу, яким призначена комісія)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у складі: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голова комісії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_________________________              _______________________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(прізвище, ім'я, по батькові)           (посада, місце роботи)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члени комісії: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_________________________       _______________________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(прізвище, ім'я, по батькові)          (посада, місце роботи)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провела за період з "____"__________ до "___"_________ ____р.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спеціальне розслідування нещасного випадку, який стався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(указується місце події та кількість потерпілих,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у тому числі зі смертельним наслідком)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1. Відомості про потерпілого (потерпілих)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Прізвище, ім'я,  по батькові,  рік народження,  клас,  група,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  заклад,   час   проходження   навчання,  інструктажу,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перевірки знань з охорони праці, безпеки життєдіяльності.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Якщо розслідується груповий нещасний випадок,  то у розділі 1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акта спеціального розслідування зазначаються відомості на  кожного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потерпілого окремо.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2. Обставини нещасного випадку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Нещасний випадок стався під час __________________________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(захід, що проводився)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Описуються всі  події,  що   відбувалися,   та   роботи,   що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проводилися   до  настання  нещасного  випадку.  Зазначається,  як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проходив навчально-виховний процес,  хто керував цим процесом,  що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сталося з потерпілим. Викладається послідовність подій, наводяться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небезпечні і шкідливі фактори,  які могли вплинути на потерпілого,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описуються  дії потерпілого та інших осіб,  причетних до нещасного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випадку.  Зазначається  характер  травми,  ступінь  її   важкості,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попередній  діагноз  і  заходи,  вжиті для надання першої допомоги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потерпілому.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3. Причини нещасного випадку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Наводяться основні    технічні   та   організаційні   причини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нещасного випадку,  уключаючи перевищення гранично допустимих норм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небезпечних  і  шкідливих  факторів,  якщо  вони вплинули на подію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(допуск  до  роботи  ненавчених  або  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непроінструктованих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осіб,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несправність    обладнання,    машин,    механізмів,   відсутність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керівництва,  нагляду за проведенням навчально-виховного процесу).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Після    кожної   причини   вказуються,   які   конкретні   вимоги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 і нормативних актів про охорону праці,  інструкцій з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безпечного  ведення  робіт,  посадових інструкцій були порушені (з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посиланням на відповідні статті, розділи, пункти).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Зазначаються узагальнені   результати   проведеної  перевірки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стану охорони праці у закладі.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4. Заходи щодо усунення причин нещасного випадку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Заходи, запропоновані комісією, повинні складатися із: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заходів щодо ліквідації наслідків події (у разі потреби);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заходів щодо  усунення  безпосередніх  причин  травмування  і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запобігання подібним випадкам у подальшому.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Вони можуть бути викладені у вигляді таблиці або перелічені 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тексті із зазначенням змісту  заходів,  термінів  їх  виконання  і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посадових осіб, відповідальних за їх реалізацію.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5. Висновок комісії щодо осіб, які допустили порушення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законодавчих та інших нормативних актів з охорони праці, і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запропоновані заходи щодо притягнення їх до відповідальності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У цьому   розділі   зазначаються   особи,   у  тому  числі  й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потерпілий,  чиї  дії  або  бездіяльність  призвели  до  нещасного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випадку.  Після  викладення  змісту порушення зазначаються статті,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розділи, пункти законодавчих і нормативних  актів з охорони праці,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посадових   інструкцій,   які   були  порушені.  У  кінці  розділу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пропонуються заходи щодо притягнення до відповідальності  осіб,  з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вини яких стався нещасний випадок.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Після висновку в акті робиться запис про те,  що комісія мала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зустрічі з потерпілими або батьками (особами, які представляють їх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інтереси),  розглянула  на  місці  питання  надання  соціальної  і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матеріальної допомоги, роз'яснила їхні права відповідно до чинного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  ___________        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(підпис)          (ініціали, прізвище)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Члени комісії ___________          ____________________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(підпис)            (ініціали,  прізвище)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На окремій   сторінці   подається   перелік   матеріалів,  що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додаються, відповідно до пункту 4.9 Положення.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Уся справа  (акт  спеціального розслідування і матеріали,  що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додаються) брошурується.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Додаток 6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до п.4.15 Положення про порядок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розслідування нещасних випадків, що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сталися  під час навчально-виховного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процесу в навчальних закладах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Статистична звітність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------------------------------------------------------------------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К  О  Д  И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------------------------------------------------------------------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фор-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орані-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тери-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галу-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|виду 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фор-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орга-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міністе-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органі-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 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КС</w:t>
      </w:r>
      <w:proofErr w:type="spellEnd"/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ми 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зації-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|торії |зі  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еконо-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|ми 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ніза-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рства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, 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зації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|  |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до-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скла-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|за    |за  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міч-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вла-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ційно-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|іншого  |вищого |  |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ку-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|дача -|КОАТУУ|ЗКГНГ|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ної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нос-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право-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цент-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|рівня -|  |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мен-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іден-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|      |    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діяль-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|ті 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вої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рального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іденти-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  |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та 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тифі-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|      |    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ності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|за  |форми |органу 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фіка-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|  |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за 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кацій-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      |     |за    |КФВ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госпо-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виконав-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ційний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|  |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ДКУД|ний   |      |     |КВЕД  |   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дарю-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чої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|код    |  |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|код   |      |     |      |   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вання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|влади   |ЄДРПОУ |  |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|ЄДРПОУ|      |     |      |    |за    |за      |       |  |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|      |      |     |      |    |КОПФГ |СПОДУ   |       |  |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----+------+------+-----+------+----+------+--------+-------+--+--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1  |   2  |   3  |  4  |   5  | 6  |   7  |   8    |   9   |10|11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------------------------------------------------------------------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Зразок                                      Форма НВ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Поштова - річна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Кому                          Подають навчальні заклади незалежно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подається___________________  від     форм     власності        і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підпорядкування: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Ким                           1. Дошкільні,          позашкільні,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подається___________________  загальноосвітні навчальні  заклади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- районним (міським) управлінням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Область_____________________  (відділам) освіти місцевих органів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виконавчої влади та органів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Район                         місцевого самоврядування до 15.01.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(місто)_____________________  2. Районні (міські) управління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(відділи) освіти місцевих органів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Населений пункт               виконавчої влади та органів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    місцевого самоврядування,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профе-</w:t>
      </w:r>
      <w:proofErr w:type="spellEnd"/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 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сійно-технічні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навчальні заклади -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Міністерству освіти Автономної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Повна назва навчального       Республіки Крим, управлінням освіти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закладу, органу               і науки обласних, Київської та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                   Севастопольської міських  державних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освітою_____________________  адміністрацій до 01.02.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Відомча                       3. Міністерство освіти Автономної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належність__________________  Республіки Крим, управління освіти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і науки обласних, Київської та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Форма                         Севастопольської міських  державних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власноcті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  адміністрацій - Міністерству освіти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і науки України до 10.02.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4. Вищі навчальні заклади,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підпорядковані Міністерству освіти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Автономної Республіки Крим,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управлінням освіти і науки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облас-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них, Київської та Севастопольської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міських  державних адміністрацій -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за підпорядкованістю до 01.02.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5. Вищі навчальні  заклади (крім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тих, які перераховані в п.4) -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Міністерству освіти і науки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Украї-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ни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, іншим центральним органам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ви-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конавчої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влади за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підпорядкованіс-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тю до 10.02.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6. Навчальні заклади, що не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нале-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жать до державної власності, крім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подання за п.1,4,5, а також ті,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що не мають права юридичної </w:t>
      </w:r>
    </w:p>
    <w:p w:rsidR="00015764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особи, - за підпорядкованістю </w:t>
      </w:r>
    </w:p>
    <w:p w:rsidR="00432342" w:rsidRPr="00432342" w:rsidRDefault="00015764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до 01.02. </w:t>
      </w:r>
      <w:r w:rsidR="00432342"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Звіт про травматизм 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під час навчально-виховного процесу в навчальних закладах 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Кількість вихованців,  учнів, студентів, курсантів, слухачів, 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аспірантів (01) __________________________________________________ 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Кількість нещасних випадків (02) __________________________ 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(оформлено актами Н-Н)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у тому числі групових (03) ____________________________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зі смертельним наслідком (04) _________________________ 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------------------------------------------------------------------------------------------------------------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|               |            |                               у тому числі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|               |            |-------------------------------------------------------------------------------------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|               | Кількість  |    вищі   | вищі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нав-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|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загально-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|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професійно-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 міжшкільні| позашкільні| дошкільні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|               | потерпілих,| навчальні |  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чальні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|  освітні | технічні   |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 навчальні  | навчальні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|               |     осіб   |  заклади  |   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зак-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навчальні| навчальні  | виробничі | заклади    | заклади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|Вид діяльності |            |   III-IV  |  клади I-  | заклади  | заклади    | комбінати,|       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N  |під час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навча-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|            |   рівнів  | II рівнів  |          |            | майстерні |       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ря-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льно-виховного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|            |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акредитац-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|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акредитац-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|          |            |           |       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дка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|процесу        |            |   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ції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  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ції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|          |            |           |       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з/п|               |------------+-----------+------------+----------+------------+-----------+------------+-----------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|               | У | з них  | У |з них  | У | з них  |У |з них  |  У |з них  | У |з них  | У |з них   | У |з них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|               | с | зі     | с |зі     | с | зі     |с |зі     |  с |зі     | с |зі     | с |зі      | с |зі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|               | ь |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смерте-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 ь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смерте-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| ь |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смерте-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|ь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смерте-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  ь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смерте-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 ь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смерте-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 ь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смерте-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| ь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смерте-</w:t>
      </w:r>
      <w:proofErr w:type="spellEnd"/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|               | о |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льним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| о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льним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| о |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льним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|о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льним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|  о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льним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| о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льним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| о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льним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| о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льним</w:t>
      </w:r>
      <w:proofErr w:type="spellEnd"/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|               | г |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наслід-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 г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наслід-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| г |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наслід-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|г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наслід-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  г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наслід-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 г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наслід-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 г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насдід-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| г |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наслід-</w:t>
      </w:r>
      <w:proofErr w:type="spellEnd"/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|               | о | ком    | о |ком    | о | ком    |о |ком    |  о |ком    | о |ком    | о |ком     | о |ком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-----------------------------------------------------------------------------------------------------------------------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-----------------------------------------------------------------------------------------------------------------------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А  |       Б               |  1 |  2 |  3  |  4  |  5  |  6 |  7 |  8  |  9 |  10 | 11 |  12 | 13 | 14 |  15 |  16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----+-----------------------+----+----+-----+-----+-----+----+----+-----+----+-----+----+-----+----+----+-----+--------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05  | Усього,          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                 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у тому числі     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під час:         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                 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05.1| навчальних занять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(уроків, ігор,   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лабораторних,    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практичних робіт 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лекцій тощо)     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                 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05.2| виробничої       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практики         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                 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05.3| уроків професійного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і трудового      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навчання         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                 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05.4| перебування      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(праці) у літніх 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студентських     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таборах, трудових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об'єднаннях      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тощо             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                 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05.5| сільгоспробіт    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                 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05.6| спортивних занять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змагань,         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тренувань, </w:t>
      </w:r>
      <w:proofErr w:type="spellStart"/>
      <w:r w:rsidRPr="00432342">
        <w:rPr>
          <w:rFonts w:ascii="Times New Roman" w:hAnsi="Times New Roman" w:cs="Times New Roman"/>
          <w:sz w:val="28"/>
          <w:szCs w:val="28"/>
          <w:lang w:val="uk-UA"/>
        </w:rPr>
        <w:t>загартувань</w:t>
      </w:r>
      <w:proofErr w:type="spellEnd"/>
      <w:r w:rsidRPr="00432342">
        <w:rPr>
          <w:rFonts w:ascii="Times New Roman" w:hAnsi="Times New Roman" w:cs="Times New Roman"/>
          <w:sz w:val="28"/>
          <w:szCs w:val="28"/>
          <w:lang w:val="uk-UA"/>
        </w:rPr>
        <w:t>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тощо)            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                 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05.7| екскурсій, походів,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експедицій, прогулянок|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                 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lastRenderedPageBreak/>
        <w:t>05.8| інших видів      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| діяльності            |    |    |     |     |     |    |    |     |    |     |    |     |    |    |     |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----------------------------------------------------------------------------------------------------------------------- 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Кількість навчальних закладів, дані яких містить звіт (06)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__________________________________________________________ 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Дата __________________  Керівник  (власник) навчального закладу 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(у цифровій формі)   (органу  управління освітою) ___________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________   ______________________ 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(підпис)    (ініціали, прізвище) 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М.П 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Виконавець _____________________________ 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(прізвище, ініціали, N тел.) 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           Пояснення щодо заповнення форми НВ 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1. У   рядку   01  указується  кількість  вихованців,  учнів, 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студентів,  курсантів,  слухачів   або   аспірантів   на   початок 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року. 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2. У  рядку  02  на  підставі  актів за формою Н-Н указується 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загальна кількість нещасних випадків, що сталися протягом звітного 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календарного року,  у рядку 03 - у тому числі групових,  а у рядку 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04 - зі смертельним наслідком. 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3. У рядках 05  -  05.8  на  підставі  актів  за  формою  Н-Н 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відображається  кількість  потерпілих  від  нещасних випадків,  що 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сталися під час навчально-виховного  процесу.  У  графах  3  -  16 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потерпілих розподіляється за типами навчальних закладів. 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4. Рядок   06   заповнюється   у  зведеному  звіті.  У  ньому 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наводиться кількість навчальних закладів, дані яких містить звіт. 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     5. У  звіті  заповнюються  всі  показники,   за   відсутності </w:t>
      </w:r>
    </w:p>
    <w:p w:rsidR="00432342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 xml:space="preserve">якого-небудь   із   них   ставиться   риска.  Виправлення  помилок </w:t>
      </w:r>
    </w:p>
    <w:p w:rsidR="00015764" w:rsidRPr="00432342" w:rsidRDefault="00432342" w:rsidP="0043234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342">
        <w:rPr>
          <w:rFonts w:ascii="Times New Roman" w:hAnsi="Times New Roman" w:cs="Times New Roman"/>
          <w:sz w:val="28"/>
          <w:szCs w:val="28"/>
          <w:lang w:val="uk-UA"/>
        </w:rPr>
        <w:t>підтверджується підписом керівника навчального закладу.</w:t>
      </w:r>
    </w:p>
    <w:p w:rsidR="00015764" w:rsidRPr="00432342" w:rsidRDefault="00015764" w:rsidP="00F313C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15764" w:rsidRPr="00432342" w:rsidSect="00C74C6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3C8"/>
    <w:rsid w:val="000011E3"/>
    <w:rsid w:val="00015764"/>
    <w:rsid w:val="000220AE"/>
    <w:rsid w:val="00024E51"/>
    <w:rsid w:val="0002576C"/>
    <w:rsid w:val="0002688C"/>
    <w:rsid w:val="00035D21"/>
    <w:rsid w:val="000456E7"/>
    <w:rsid w:val="00050205"/>
    <w:rsid w:val="00051D25"/>
    <w:rsid w:val="000567A2"/>
    <w:rsid w:val="000A07C9"/>
    <w:rsid w:val="000B052A"/>
    <w:rsid w:val="000B2087"/>
    <w:rsid w:val="000B7021"/>
    <w:rsid w:val="000C0F34"/>
    <w:rsid w:val="000D04AD"/>
    <w:rsid w:val="000D51A0"/>
    <w:rsid w:val="000D57F9"/>
    <w:rsid w:val="000E58F5"/>
    <w:rsid w:val="000E6E0E"/>
    <w:rsid w:val="000F53A4"/>
    <w:rsid w:val="0012598E"/>
    <w:rsid w:val="00127B88"/>
    <w:rsid w:val="00140034"/>
    <w:rsid w:val="0014030E"/>
    <w:rsid w:val="0014464F"/>
    <w:rsid w:val="00144B4F"/>
    <w:rsid w:val="00146A7A"/>
    <w:rsid w:val="00147857"/>
    <w:rsid w:val="00154D11"/>
    <w:rsid w:val="001627AD"/>
    <w:rsid w:val="00162A95"/>
    <w:rsid w:val="00181965"/>
    <w:rsid w:val="00182CDB"/>
    <w:rsid w:val="00185602"/>
    <w:rsid w:val="00186D4A"/>
    <w:rsid w:val="001A1A3F"/>
    <w:rsid w:val="001A27CF"/>
    <w:rsid w:val="001B2890"/>
    <w:rsid w:val="001B471C"/>
    <w:rsid w:val="001D2773"/>
    <w:rsid w:val="001D5C51"/>
    <w:rsid w:val="001E03F1"/>
    <w:rsid w:val="001E0AA6"/>
    <w:rsid w:val="001E42A6"/>
    <w:rsid w:val="001E4BB6"/>
    <w:rsid w:val="001E53DC"/>
    <w:rsid w:val="001F1CD3"/>
    <w:rsid w:val="001F24A9"/>
    <w:rsid w:val="001F3BD4"/>
    <w:rsid w:val="001F5975"/>
    <w:rsid w:val="002061FC"/>
    <w:rsid w:val="00207880"/>
    <w:rsid w:val="0021068B"/>
    <w:rsid w:val="00215713"/>
    <w:rsid w:val="002162E6"/>
    <w:rsid w:val="00231E05"/>
    <w:rsid w:val="00246D55"/>
    <w:rsid w:val="00247448"/>
    <w:rsid w:val="0025535B"/>
    <w:rsid w:val="00255AEF"/>
    <w:rsid w:val="00257461"/>
    <w:rsid w:val="00267DB4"/>
    <w:rsid w:val="00272926"/>
    <w:rsid w:val="00290523"/>
    <w:rsid w:val="002A00EA"/>
    <w:rsid w:val="002A2274"/>
    <w:rsid w:val="002A3165"/>
    <w:rsid w:val="002A38EA"/>
    <w:rsid w:val="002A3BA2"/>
    <w:rsid w:val="002A7F33"/>
    <w:rsid w:val="002C237F"/>
    <w:rsid w:val="002C559D"/>
    <w:rsid w:val="002C6295"/>
    <w:rsid w:val="002D6872"/>
    <w:rsid w:val="002E1B6B"/>
    <w:rsid w:val="002E4A8F"/>
    <w:rsid w:val="002E4FAF"/>
    <w:rsid w:val="002F0C8F"/>
    <w:rsid w:val="00301717"/>
    <w:rsid w:val="00332515"/>
    <w:rsid w:val="00343F33"/>
    <w:rsid w:val="0034703A"/>
    <w:rsid w:val="003532E8"/>
    <w:rsid w:val="00367CA9"/>
    <w:rsid w:val="00370C3D"/>
    <w:rsid w:val="0037371F"/>
    <w:rsid w:val="003744AC"/>
    <w:rsid w:val="0037545F"/>
    <w:rsid w:val="00387891"/>
    <w:rsid w:val="003904FC"/>
    <w:rsid w:val="00391B3D"/>
    <w:rsid w:val="00391CAE"/>
    <w:rsid w:val="003A10ED"/>
    <w:rsid w:val="003A22FE"/>
    <w:rsid w:val="003B0EF4"/>
    <w:rsid w:val="003C1CD4"/>
    <w:rsid w:val="003C58EB"/>
    <w:rsid w:val="003C68FD"/>
    <w:rsid w:val="003D6E73"/>
    <w:rsid w:val="003E2E48"/>
    <w:rsid w:val="003E35E2"/>
    <w:rsid w:val="003F1DDC"/>
    <w:rsid w:val="003F66BC"/>
    <w:rsid w:val="00401B88"/>
    <w:rsid w:val="0040732E"/>
    <w:rsid w:val="00412C8D"/>
    <w:rsid w:val="00424547"/>
    <w:rsid w:val="00427A7C"/>
    <w:rsid w:val="00432342"/>
    <w:rsid w:val="004353B1"/>
    <w:rsid w:val="00446F53"/>
    <w:rsid w:val="00447015"/>
    <w:rsid w:val="004572FE"/>
    <w:rsid w:val="00457C4C"/>
    <w:rsid w:val="00460A17"/>
    <w:rsid w:val="00463441"/>
    <w:rsid w:val="004642BB"/>
    <w:rsid w:val="004655A5"/>
    <w:rsid w:val="0046783C"/>
    <w:rsid w:val="00487342"/>
    <w:rsid w:val="004A08F2"/>
    <w:rsid w:val="004A25A9"/>
    <w:rsid w:val="004B3F9F"/>
    <w:rsid w:val="004C1A1B"/>
    <w:rsid w:val="004D1A31"/>
    <w:rsid w:val="004D243C"/>
    <w:rsid w:val="004E3550"/>
    <w:rsid w:val="004E7BB0"/>
    <w:rsid w:val="004F6783"/>
    <w:rsid w:val="004F7D18"/>
    <w:rsid w:val="00507AC9"/>
    <w:rsid w:val="00510938"/>
    <w:rsid w:val="0052010D"/>
    <w:rsid w:val="0052213D"/>
    <w:rsid w:val="00522188"/>
    <w:rsid w:val="00523E70"/>
    <w:rsid w:val="0053159E"/>
    <w:rsid w:val="005364C3"/>
    <w:rsid w:val="00540B88"/>
    <w:rsid w:val="00543F8A"/>
    <w:rsid w:val="00544A06"/>
    <w:rsid w:val="005460A1"/>
    <w:rsid w:val="00550773"/>
    <w:rsid w:val="00550FA1"/>
    <w:rsid w:val="00563011"/>
    <w:rsid w:val="00570F94"/>
    <w:rsid w:val="00574C60"/>
    <w:rsid w:val="005852C0"/>
    <w:rsid w:val="005977A2"/>
    <w:rsid w:val="005A0371"/>
    <w:rsid w:val="005A26AB"/>
    <w:rsid w:val="005A2F65"/>
    <w:rsid w:val="005A59AF"/>
    <w:rsid w:val="005B12A1"/>
    <w:rsid w:val="005B4D80"/>
    <w:rsid w:val="005C2AD3"/>
    <w:rsid w:val="005D0BDF"/>
    <w:rsid w:val="005D4D4F"/>
    <w:rsid w:val="005E009B"/>
    <w:rsid w:val="005E418C"/>
    <w:rsid w:val="005F1859"/>
    <w:rsid w:val="0060528B"/>
    <w:rsid w:val="00605775"/>
    <w:rsid w:val="00607018"/>
    <w:rsid w:val="00607FD4"/>
    <w:rsid w:val="006158FA"/>
    <w:rsid w:val="00615985"/>
    <w:rsid w:val="006216C8"/>
    <w:rsid w:val="00631965"/>
    <w:rsid w:val="0063469D"/>
    <w:rsid w:val="0064415A"/>
    <w:rsid w:val="0064664D"/>
    <w:rsid w:val="00646B24"/>
    <w:rsid w:val="006506EA"/>
    <w:rsid w:val="00653E75"/>
    <w:rsid w:val="00655A43"/>
    <w:rsid w:val="006579C3"/>
    <w:rsid w:val="00657BE7"/>
    <w:rsid w:val="00662413"/>
    <w:rsid w:val="00663192"/>
    <w:rsid w:val="00664C8B"/>
    <w:rsid w:val="006650A1"/>
    <w:rsid w:val="006701E9"/>
    <w:rsid w:val="00670856"/>
    <w:rsid w:val="00680A5F"/>
    <w:rsid w:val="00682F46"/>
    <w:rsid w:val="00683461"/>
    <w:rsid w:val="006834E2"/>
    <w:rsid w:val="006A215B"/>
    <w:rsid w:val="006A30BD"/>
    <w:rsid w:val="006A500F"/>
    <w:rsid w:val="006A5DF2"/>
    <w:rsid w:val="006B0B33"/>
    <w:rsid w:val="006B4B11"/>
    <w:rsid w:val="006E4AAA"/>
    <w:rsid w:val="006E4AF2"/>
    <w:rsid w:val="006F1954"/>
    <w:rsid w:val="006F4242"/>
    <w:rsid w:val="006F4B92"/>
    <w:rsid w:val="006F572A"/>
    <w:rsid w:val="007022FF"/>
    <w:rsid w:val="00702DA2"/>
    <w:rsid w:val="00703D3F"/>
    <w:rsid w:val="00717304"/>
    <w:rsid w:val="00720E53"/>
    <w:rsid w:val="00721750"/>
    <w:rsid w:val="00734EC8"/>
    <w:rsid w:val="00735306"/>
    <w:rsid w:val="00737F73"/>
    <w:rsid w:val="00741859"/>
    <w:rsid w:val="00742C01"/>
    <w:rsid w:val="00744DD2"/>
    <w:rsid w:val="00751500"/>
    <w:rsid w:val="007558A0"/>
    <w:rsid w:val="00761932"/>
    <w:rsid w:val="0076275A"/>
    <w:rsid w:val="0076699F"/>
    <w:rsid w:val="007729EE"/>
    <w:rsid w:val="007734F7"/>
    <w:rsid w:val="00781D55"/>
    <w:rsid w:val="00787180"/>
    <w:rsid w:val="007878F1"/>
    <w:rsid w:val="00787B3D"/>
    <w:rsid w:val="007A0AD0"/>
    <w:rsid w:val="007A79F2"/>
    <w:rsid w:val="007B03CC"/>
    <w:rsid w:val="007B2BB3"/>
    <w:rsid w:val="007C327F"/>
    <w:rsid w:val="007C6ADA"/>
    <w:rsid w:val="007D35D6"/>
    <w:rsid w:val="007D4041"/>
    <w:rsid w:val="007D5125"/>
    <w:rsid w:val="007E29FC"/>
    <w:rsid w:val="007E3911"/>
    <w:rsid w:val="007E51D0"/>
    <w:rsid w:val="007F64EE"/>
    <w:rsid w:val="00800087"/>
    <w:rsid w:val="008103F6"/>
    <w:rsid w:val="008131AB"/>
    <w:rsid w:val="00813BB9"/>
    <w:rsid w:val="00816969"/>
    <w:rsid w:val="00817A29"/>
    <w:rsid w:val="00827CC1"/>
    <w:rsid w:val="008311B3"/>
    <w:rsid w:val="0083272D"/>
    <w:rsid w:val="0083752B"/>
    <w:rsid w:val="00845D2D"/>
    <w:rsid w:val="0084753F"/>
    <w:rsid w:val="00857638"/>
    <w:rsid w:val="00866785"/>
    <w:rsid w:val="00867582"/>
    <w:rsid w:val="0087764B"/>
    <w:rsid w:val="0088722E"/>
    <w:rsid w:val="00891464"/>
    <w:rsid w:val="00892F6E"/>
    <w:rsid w:val="00895597"/>
    <w:rsid w:val="008A776C"/>
    <w:rsid w:val="008B1F6D"/>
    <w:rsid w:val="008B2005"/>
    <w:rsid w:val="008B35B7"/>
    <w:rsid w:val="008C46D3"/>
    <w:rsid w:val="008C4A51"/>
    <w:rsid w:val="008D52F5"/>
    <w:rsid w:val="008E0535"/>
    <w:rsid w:val="008E28A3"/>
    <w:rsid w:val="008F4870"/>
    <w:rsid w:val="008F4F6C"/>
    <w:rsid w:val="008F7E45"/>
    <w:rsid w:val="00917A47"/>
    <w:rsid w:val="00941BDD"/>
    <w:rsid w:val="009511AC"/>
    <w:rsid w:val="00954D1C"/>
    <w:rsid w:val="00955946"/>
    <w:rsid w:val="00960666"/>
    <w:rsid w:val="00963D00"/>
    <w:rsid w:val="009674B8"/>
    <w:rsid w:val="00970478"/>
    <w:rsid w:val="00970BB2"/>
    <w:rsid w:val="009773BB"/>
    <w:rsid w:val="009868FA"/>
    <w:rsid w:val="00986AB3"/>
    <w:rsid w:val="0099300B"/>
    <w:rsid w:val="0099677B"/>
    <w:rsid w:val="009A578E"/>
    <w:rsid w:val="009B108C"/>
    <w:rsid w:val="009B6977"/>
    <w:rsid w:val="009C1920"/>
    <w:rsid w:val="009C24ED"/>
    <w:rsid w:val="009C4699"/>
    <w:rsid w:val="009D24C9"/>
    <w:rsid w:val="009D651A"/>
    <w:rsid w:val="009D6787"/>
    <w:rsid w:val="009E05C9"/>
    <w:rsid w:val="009E13D8"/>
    <w:rsid w:val="009E1E6A"/>
    <w:rsid w:val="009E3AFE"/>
    <w:rsid w:val="009F0D8A"/>
    <w:rsid w:val="009F1374"/>
    <w:rsid w:val="009F441D"/>
    <w:rsid w:val="00A17E83"/>
    <w:rsid w:val="00A23B4F"/>
    <w:rsid w:val="00A247DC"/>
    <w:rsid w:val="00A54860"/>
    <w:rsid w:val="00A55F09"/>
    <w:rsid w:val="00A73FA4"/>
    <w:rsid w:val="00A764F1"/>
    <w:rsid w:val="00A76613"/>
    <w:rsid w:val="00A84B36"/>
    <w:rsid w:val="00AA083B"/>
    <w:rsid w:val="00AB10AE"/>
    <w:rsid w:val="00AB1DFD"/>
    <w:rsid w:val="00AB375E"/>
    <w:rsid w:val="00AB47B0"/>
    <w:rsid w:val="00AB7792"/>
    <w:rsid w:val="00AC20C5"/>
    <w:rsid w:val="00AC44F1"/>
    <w:rsid w:val="00AC4CA2"/>
    <w:rsid w:val="00AC718D"/>
    <w:rsid w:val="00AD1D78"/>
    <w:rsid w:val="00AE209E"/>
    <w:rsid w:val="00AE4018"/>
    <w:rsid w:val="00AE53D7"/>
    <w:rsid w:val="00AE7390"/>
    <w:rsid w:val="00AE7F4A"/>
    <w:rsid w:val="00AF30A1"/>
    <w:rsid w:val="00AF53A2"/>
    <w:rsid w:val="00AF69E2"/>
    <w:rsid w:val="00AF72C9"/>
    <w:rsid w:val="00B11BA6"/>
    <w:rsid w:val="00B206CC"/>
    <w:rsid w:val="00B36089"/>
    <w:rsid w:val="00B44298"/>
    <w:rsid w:val="00B50F20"/>
    <w:rsid w:val="00B520C3"/>
    <w:rsid w:val="00B71C2F"/>
    <w:rsid w:val="00B72AB4"/>
    <w:rsid w:val="00B82007"/>
    <w:rsid w:val="00B831BF"/>
    <w:rsid w:val="00B8343C"/>
    <w:rsid w:val="00B84AE5"/>
    <w:rsid w:val="00BA448F"/>
    <w:rsid w:val="00BB125B"/>
    <w:rsid w:val="00BB740A"/>
    <w:rsid w:val="00BC36C3"/>
    <w:rsid w:val="00BD36F7"/>
    <w:rsid w:val="00BE0F01"/>
    <w:rsid w:val="00BE18C2"/>
    <w:rsid w:val="00BF365C"/>
    <w:rsid w:val="00BF3B29"/>
    <w:rsid w:val="00C30919"/>
    <w:rsid w:val="00C3447F"/>
    <w:rsid w:val="00C460D1"/>
    <w:rsid w:val="00C46181"/>
    <w:rsid w:val="00C516F6"/>
    <w:rsid w:val="00C5372C"/>
    <w:rsid w:val="00C53821"/>
    <w:rsid w:val="00C617EC"/>
    <w:rsid w:val="00C70694"/>
    <w:rsid w:val="00C71AC4"/>
    <w:rsid w:val="00C74C6F"/>
    <w:rsid w:val="00C81403"/>
    <w:rsid w:val="00C83199"/>
    <w:rsid w:val="00C90021"/>
    <w:rsid w:val="00CB0ECC"/>
    <w:rsid w:val="00CB5C8C"/>
    <w:rsid w:val="00CB7143"/>
    <w:rsid w:val="00CC0DBF"/>
    <w:rsid w:val="00CC174F"/>
    <w:rsid w:val="00CF4FB8"/>
    <w:rsid w:val="00D019BA"/>
    <w:rsid w:val="00D0318B"/>
    <w:rsid w:val="00D1270B"/>
    <w:rsid w:val="00D12937"/>
    <w:rsid w:val="00D164B6"/>
    <w:rsid w:val="00D315AC"/>
    <w:rsid w:val="00D324CE"/>
    <w:rsid w:val="00D32BC7"/>
    <w:rsid w:val="00D416CF"/>
    <w:rsid w:val="00D51B7B"/>
    <w:rsid w:val="00D52E24"/>
    <w:rsid w:val="00D67925"/>
    <w:rsid w:val="00D76DEB"/>
    <w:rsid w:val="00D8351E"/>
    <w:rsid w:val="00D94BC9"/>
    <w:rsid w:val="00DA02E7"/>
    <w:rsid w:val="00DA49CA"/>
    <w:rsid w:val="00DB4E1B"/>
    <w:rsid w:val="00DC2A3F"/>
    <w:rsid w:val="00DC40BC"/>
    <w:rsid w:val="00DC4273"/>
    <w:rsid w:val="00DD126A"/>
    <w:rsid w:val="00DD5622"/>
    <w:rsid w:val="00E10E3F"/>
    <w:rsid w:val="00E12436"/>
    <w:rsid w:val="00E27C77"/>
    <w:rsid w:val="00E30211"/>
    <w:rsid w:val="00E35272"/>
    <w:rsid w:val="00E36A90"/>
    <w:rsid w:val="00E4219F"/>
    <w:rsid w:val="00E43A99"/>
    <w:rsid w:val="00E44D7D"/>
    <w:rsid w:val="00E46C66"/>
    <w:rsid w:val="00E53639"/>
    <w:rsid w:val="00E547A2"/>
    <w:rsid w:val="00E569E2"/>
    <w:rsid w:val="00E64368"/>
    <w:rsid w:val="00E6515B"/>
    <w:rsid w:val="00E76C78"/>
    <w:rsid w:val="00E809F4"/>
    <w:rsid w:val="00E95D8B"/>
    <w:rsid w:val="00E97DBE"/>
    <w:rsid w:val="00EA050D"/>
    <w:rsid w:val="00EA0F4E"/>
    <w:rsid w:val="00EA3CAE"/>
    <w:rsid w:val="00EA5326"/>
    <w:rsid w:val="00EB0676"/>
    <w:rsid w:val="00EB23F3"/>
    <w:rsid w:val="00EB6C2B"/>
    <w:rsid w:val="00EB7ED4"/>
    <w:rsid w:val="00EC045A"/>
    <w:rsid w:val="00ED4934"/>
    <w:rsid w:val="00EE0084"/>
    <w:rsid w:val="00EF2A55"/>
    <w:rsid w:val="00EF40E8"/>
    <w:rsid w:val="00F01C2F"/>
    <w:rsid w:val="00F049AB"/>
    <w:rsid w:val="00F12714"/>
    <w:rsid w:val="00F1550F"/>
    <w:rsid w:val="00F21039"/>
    <w:rsid w:val="00F248E7"/>
    <w:rsid w:val="00F24DB1"/>
    <w:rsid w:val="00F313C8"/>
    <w:rsid w:val="00F34106"/>
    <w:rsid w:val="00F47D4A"/>
    <w:rsid w:val="00F61C54"/>
    <w:rsid w:val="00F653DE"/>
    <w:rsid w:val="00F70595"/>
    <w:rsid w:val="00F713F8"/>
    <w:rsid w:val="00F729C1"/>
    <w:rsid w:val="00F74B0F"/>
    <w:rsid w:val="00F750E1"/>
    <w:rsid w:val="00F7533C"/>
    <w:rsid w:val="00F7776C"/>
    <w:rsid w:val="00F902D4"/>
    <w:rsid w:val="00F94454"/>
    <w:rsid w:val="00F951BF"/>
    <w:rsid w:val="00FA42B7"/>
    <w:rsid w:val="00FB2C10"/>
    <w:rsid w:val="00FB4E50"/>
    <w:rsid w:val="00FD1814"/>
    <w:rsid w:val="00FD1A92"/>
    <w:rsid w:val="00FD65E9"/>
    <w:rsid w:val="00FD75F8"/>
    <w:rsid w:val="00FE3FFC"/>
    <w:rsid w:val="00FE76C5"/>
    <w:rsid w:val="00FF1B5A"/>
    <w:rsid w:val="00FF6E9D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3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8670</Words>
  <Characters>49421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2012-03-14T20:01:00Z</dcterms:created>
  <dcterms:modified xsi:type="dcterms:W3CDTF">2012-03-14T20:04:00Z</dcterms:modified>
</cp:coreProperties>
</file>