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Fonts w:ascii="Nimbus Roman No9 L" w:hAnsi="Nimbus Roman No9 L"/>
          <w:b/>
          <w:bCs/>
          <w:sz w:val="32"/>
          <w:szCs w:val="32"/>
        </w:rPr>
        <w:t xml:space="preserve">Грудень </w:t>
      </w:r>
    </w:p>
    <w:p>
      <w:pPr>
        <w:pStyle w:val="Style16"/>
        <w:jc w:val="center"/>
        <w:rPr>
          <w:rFonts w:ascii="Nimbus Roman No9 L" w:hAnsi="Nimbus Roman No9 L"/>
          <w:b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627"/>
        <w:gridCol w:w="4127"/>
        <w:gridCol w:w="1651"/>
        <w:gridCol w:w="1755"/>
        <w:gridCol w:w="1485"/>
      </w:tblGrid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№ </w:t>
            </w: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>з/п</w:t>
            </w:r>
          </w:p>
        </w:tc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Найменування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Ціна 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Кількість 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Сума </w:t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left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 xml:space="preserve">Куточок природи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930,00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930,00</w:t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</w:t>
            </w:r>
          </w:p>
        </w:tc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left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Сода харчова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15,60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24,0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374,40</w:t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3</w:t>
            </w:r>
          </w:p>
        </w:tc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left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Миючий засіб для посуду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40,60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40,0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1624,00</w:t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4</w:t>
            </w:r>
          </w:p>
        </w:tc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left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 xml:space="preserve">Білизна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9,12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24,0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218,88</w:t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left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Дезінфікуючий засіб «Сантрі»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21,66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15,0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324,90</w:t>
            </w:r>
          </w:p>
        </w:tc>
      </w:tr>
    </w:tbl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32"/>
          <w:szCs w:val="32"/>
        </w:rPr>
        <w:t xml:space="preserve"> </w:t>
      </w:r>
      <w:r>
        <w:rPr>
          <w:rFonts w:ascii="Nimbus Roman No9 L" w:hAnsi="Nimbus Roman No9 L"/>
          <w:b/>
          <w:bCs/>
          <w:sz w:val="32"/>
          <w:szCs w:val="32"/>
        </w:rPr>
        <w:t xml:space="preserve">Домашний твердый сыр </w:t>
      </w:r>
    </w:p>
    <w:p>
      <w:pPr>
        <w:pStyle w:val="Style16"/>
        <w:jc w:val="center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 </w:t>
      </w:r>
      <w:r>
        <w:rPr>
          <w:rFonts w:ascii="Nimbus Roman No9 L" w:hAnsi="Nimbus Roman No9 L"/>
          <w:sz w:val="26"/>
          <w:szCs w:val="26"/>
        </w:rPr>
        <w:t>Ингредиенты: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 </w:t>
      </w:r>
      <w:r>
        <w:rPr>
          <w:rFonts w:ascii="Nimbus Roman No9 L" w:hAnsi="Nimbus Roman No9 L"/>
          <w:sz w:val="26"/>
          <w:szCs w:val="26"/>
        </w:rPr>
        <w:t xml:space="preserve">- 500 грамм жирного творога (не менее 9%) зернистого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- 500 мл молока (чем жирнее, тем лучше, но я брала обычное 3,2%)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- 50 грамм сливочного масла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- 0,5 чайной ложки соды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- 1 яйцо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- соль по вкусу (примерно 0,5 чайной ложки)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16"/>
        <w:jc w:val="center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 </w:t>
      </w:r>
      <w:r>
        <w:rPr>
          <w:rFonts w:ascii="Nimbus Roman No9 L" w:hAnsi="Nimbus Roman No9 L"/>
          <w:i/>
          <w:iCs/>
          <w:sz w:val="26"/>
          <w:szCs w:val="26"/>
        </w:rPr>
        <w:t>Способ приготовления домашнего твердого сыра: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26"/>
          <w:szCs w:val="26"/>
        </w:rPr>
        <w:t>1.</w:t>
      </w:r>
      <w:r>
        <w:rPr>
          <w:rFonts w:ascii="Nimbus Roman No9 L" w:hAnsi="Nimbus Roman No9 L"/>
          <w:sz w:val="26"/>
          <w:szCs w:val="26"/>
        </w:rPr>
        <w:t xml:space="preserve"> Выливаем молоко в широкую кастрюлю. Высыпаем творог в молоко и начинаем помешивать деревянной ложкой или лопаточкой, чтобы не прилипало. Доводим молоко до кипения и продолжаем варить творог в молоке примерно 10-15 минут. Огонь должен быть совсем небольшим, чтобы творог не прилип и не присыхал к кастрюле.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26"/>
          <w:szCs w:val="26"/>
        </w:rPr>
        <w:t>2</w:t>
      </w:r>
      <w:r>
        <w:rPr>
          <w:rFonts w:ascii="Nimbus Roman No9 L" w:hAnsi="Nimbus Roman No9 L"/>
          <w:sz w:val="26"/>
          <w:szCs w:val="26"/>
        </w:rPr>
        <w:t xml:space="preserve">. Затем берем сито, чем мельче, тем лучше, и выливаем нашу массу - процеживаем через сито. Если у вас крупное сито, лучше положить на него дополнительно несколько слоев марли.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26"/>
          <w:szCs w:val="26"/>
        </w:rPr>
        <w:t xml:space="preserve">3. </w:t>
      </w:r>
      <w:r>
        <w:rPr>
          <w:rFonts w:ascii="Nimbus Roman No9 L" w:hAnsi="Nimbus Roman No9 L"/>
          <w:sz w:val="26"/>
          <w:szCs w:val="26"/>
        </w:rPr>
        <w:t xml:space="preserve">Ждем, когда стечет сыворотка. А пока растапливаем сливочное масло в кастрюле и смешиваем его с яйцом и содой. Когда масло хорошенько "разошлось" с содой и яйцом, добавляем вареный творог, с которого стекла сыворотка.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26"/>
          <w:szCs w:val="26"/>
        </w:rPr>
        <w:t>4</w:t>
      </w:r>
      <w:r>
        <w:rPr>
          <w:rFonts w:ascii="Nimbus Roman No9 L" w:hAnsi="Nimbus Roman No9 L"/>
          <w:sz w:val="26"/>
          <w:szCs w:val="26"/>
        </w:rPr>
        <w:t xml:space="preserve">. На минимальном огне помешиваем беспрерывно и тщательно, чтобы "заварить" яично-маслянную массу - примерно 5 минут. Если начнет сильно присыхать к кастрюле, можно добавить немного сыворотки, так сделала я. Когда ваш сыр станет нежно желтого цвета (творог хорошенько смешается с яйцом, содой и маслом), можно убирать с огня.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26"/>
          <w:szCs w:val="26"/>
        </w:rPr>
        <w:t xml:space="preserve">5. </w:t>
      </w:r>
      <w:r>
        <w:rPr>
          <w:rFonts w:ascii="Nimbus Roman No9 L" w:hAnsi="Nimbus Roman No9 L"/>
          <w:sz w:val="26"/>
          <w:szCs w:val="26"/>
        </w:rPr>
        <w:t xml:space="preserve">Затем перекладываем готовую массу в форму, можно предварительно выстелить ее марлей, чтобы домашний сыр лучше отошел и ли же переложить массу обратно в сито. И убираем сыр в холодильник. </w:t>
      </w:r>
    </w:p>
    <w:p>
      <w:pPr>
        <w:pStyle w:val="Style16"/>
        <w:jc w:val="left"/>
        <w:rPr/>
      </w:pPr>
      <w:r>
        <w:rPr>
          <w:rFonts w:ascii="Nimbus Roman No9 L" w:hAnsi="Nimbus Roman No9 L"/>
          <w:b/>
          <w:bCs/>
          <w:sz w:val="26"/>
          <w:szCs w:val="26"/>
        </w:rPr>
        <w:t xml:space="preserve">6. </w:t>
      </w:r>
      <w:r>
        <w:rPr>
          <w:rFonts w:ascii="Nimbus Roman No9 L" w:hAnsi="Nimbus Roman No9 L"/>
          <w:sz w:val="26"/>
          <w:szCs w:val="26"/>
        </w:rPr>
        <w:t xml:space="preserve">Уже через несколько часов наш твердый сыр в домашних условиях готов. Его можно резать и класть на бутерброд. Он получается не очень соленным, если вы любите посоленее - добавляйте чайную ложку соли и больше. По своему вкусу он ничуть не хуже магазинного, а по полезным качествам намного лучше.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ohit Hindi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Hindi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Application>LibreOffice/4.4.7.2$Linux_x86 LibreOffice_project/f3153a8b245191196a4b6b9abd1d0da16eead600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ModifiedBy>a  </cp:lastModifiedBy>
  <dcterms:modified xsi:type="dcterms:W3CDTF">2016-12-20T13:25:31Z</dcterms:modified>
  <cp:revision>4</cp:revision>
</cp:coreProperties>
</file>